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27B" w:rsidRDefault="00553C35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617845" cy="9360000"/>
            <wp:effectExtent l="318" t="0" r="0" b="0"/>
            <wp:docPr id="2" name="Рисунок 2" descr="C:\Users\7EA5~1\AppData\Local\Temp\Rar$DIa12248.39941\20190424_084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EA5~1\AppData\Local\Temp\Rar$DIa12248.39941\20190424_0843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17845" cy="9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D4C1A" w:rsidRDefault="005D4C1A" w:rsidP="005D4C1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  <w:r w:rsidRPr="00186BD2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lastRenderedPageBreak/>
        <w:t>Календарь тематик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 xml:space="preserve"> план 1-4 сыйныфлар өчен “Әдәби уку”да</w:t>
      </w:r>
      <w:r w:rsidRPr="00186BD2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>н  эш программасына туры китереп төзелде.  Зур Тигәнәле гомуми төп белем бирү  мәктәбенең 2018-2019нчы уку  елы өчен    төзел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>гән укыту планында 1 сыйныфта әдәби уку</w:t>
      </w:r>
      <w:r w:rsidRPr="00186BD2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 xml:space="preserve"> өчен  атнага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>1</w:t>
      </w:r>
      <w:r w:rsidRPr="00186BD2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 xml:space="preserve"> сәгать каралган.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 xml:space="preserve">Әдәби уку </w:t>
      </w:r>
      <w:r w:rsidRPr="00186BD2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 xml:space="preserve"> программасын үзләштерү өчен 1 сыйныфта”Әлифба”авторлары И.Х.Мия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>ссарова, Ф.Ш.Гарифуллина һәм  “Әдәби уку</w:t>
      </w:r>
      <w:r w:rsidRPr="00186BD2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 xml:space="preserve">”дәреслекләре кулланыла. .Дәреслек авторлары   </w:t>
      </w:r>
      <w:r w:rsidRPr="00AD19F2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>Г.М. Сафиуллина М.Я  Гарифуллина Ф.Ф.</w:t>
      </w:r>
      <w:r w:rsidRPr="00186BD2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t>. ( Казан. “Мәгариф-Вакыт” нәшрияты  )</w:t>
      </w:r>
    </w:p>
    <w:p w:rsidR="005D4C1A" w:rsidRDefault="005D4C1A" w:rsidP="005D4C1A">
      <w:pPr>
        <w:rPr>
          <w:lang w:val="tt-RU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68"/>
        <w:gridCol w:w="11057"/>
        <w:gridCol w:w="783"/>
        <w:gridCol w:w="779"/>
        <w:gridCol w:w="72"/>
        <w:gridCol w:w="708"/>
      </w:tblGrid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№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Тема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Дәрес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саны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План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факт</w:t>
            </w:r>
          </w:p>
        </w:tc>
      </w:tr>
      <w:tr w:rsidR="005D4C1A" w:rsidRPr="00AD19F2" w:rsidTr="007F37A8">
        <w:trPr>
          <w:trHeight w:val="3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proofErr w:type="spellStart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Әзерлек</w:t>
            </w:r>
            <w:proofErr w:type="spellEnd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чоры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rPr>
          <w:trHeight w:val="3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Сөйләм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“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Җөмлә һәм сүз.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rPr>
          <w:trHeight w:val="17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Авазлар һәм хәрефләр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AD19F2" w:rsidTr="007F37A8">
        <w:trPr>
          <w:trHeight w:val="3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proofErr w:type="spellStart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Әлифба</w:t>
            </w:r>
            <w:proofErr w:type="spellEnd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чоры</w:t>
            </w:r>
            <w:proofErr w:type="spellEnd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, яки </w:t>
            </w:r>
            <w:proofErr w:type="spellStart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тө</w:t>
            </w:r>
            <w:proofErr w:type="gramStart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</w:t>
            </w:r>
            <w:proofErr w:type="spellEnd"/>
            <w:proofErr w:type="gramEnd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AD19F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чор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rPr>
          <w:trHeight w:val="3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Сузы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[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а] [ә],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А,а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Ә.ә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Сузык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[ы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]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вазы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ы,Ы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Сузык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(э) (е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вазы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Э,э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Сузык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(и)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(у)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.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,и</w:t>
            </w:r>
            <w:proofErr w:type="spellEnd"/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У,у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Сузык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(ү)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авазы.Ү,ү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.У</w:t>
            </w:r>
            <w:proofErr w:type="spellEnd"/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авазын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ныгыту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rPr>
          <w:trHeight w:val="3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Сузык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[о]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,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[ө]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о,ө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(о)-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о,ы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 (ө) –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ө,е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кагыйдәсе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,я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ңгырау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[н],  [л]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авазларыы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. Н, л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яңгырау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[м], [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м,р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яңгырау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[й]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Й, й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Яңгырау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[ң] </w:t>
            </w:r>
            <w:proofErr w:type="spellStart"/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ң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Сузык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Я, 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Ю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rPr>
          <w:trHeight w:val="38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Сузык</w:t>
            </w:r>
            <w:proofErr w:type="spellEnd"/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Е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хәрефенең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йы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]  [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йэ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авазын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белдерүе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Сузык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(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йо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)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Ё, ё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[д], [т]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 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Д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,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[з], [с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]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вазлары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з,с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гъ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]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,[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г] [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къ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],[к]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авазлары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Г,г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К,к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Ирен-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ирен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[w]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ирен-ирен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[в]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авазлары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,в</w:t>
            </w:r>
            <w:proofErr w:type="spellEnd"/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Саңгырау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[ф]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авазы,һәм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Ф, ф 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[б], [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авазлары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Б,б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П ,п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[ж], [ш]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авазлары</w:t>
            </w:r>
            <w:proofErr w:type="spellEnd"/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,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Ж, Ш  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Яңгырау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[җ], [</w:t>
            </w:r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ч] 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авазлары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җ,ч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Саңгырау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[х], [һ]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авазлары</w:t>
            </w:r>
            <w:proofErr w:type="spellEnd"/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Х,х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һ,Һ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Тартык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(щ), [ц]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авазы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Щ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,щ</w:t>
            </w:r>
            <w:proofErr w:type="spellEnd"/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,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Ц,ц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хәрефләре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   </w:t>
            </w:r>
          </w:p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Ь (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нечкәлек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</w:t>
            </w:r>
            <w:proofErr w:type="gram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</w:t>
            </w:r>
            <w:proofErr w:type="spellEnd"/>
            <w:proofErr w:type="gram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аеру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билгесе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) </w:t>
            </w:r>
          </w:p>
          <w:p w:rsidR="005D4C1A" w:rsidRPr="004D0CD6" w:rsidRDefault="005D4C1A" w:rsidP="007F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Ъ (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калынлык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һәм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аеру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билгесе</w:t>
            </w:r>
            <w:proofErr w:type="spellEnd"/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)  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D0CD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AD19F2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5D4C1A" w:rsidRPr="00AD19F2" w:rsidRDefault="005D4C1A" w:rsidP="007F37A8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D19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Әлифбадан соңгы чор Уку. Сөйләм үстерү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</w:tr>
      <w:tr w:rsidR="005D4C1A" w:rsidRPr="00AD19F2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1 бүлек. </w:t>
            </w: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Әкиятләр, санамышлар, табышмаклар иленә сәяхәткә чыгу.Үртәвечләр, эндәшләр, тизәйткечләр илендә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F9653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</w:tr>
      <w:tr w:rsidR="005D4C1A" w:rsidRPr="00AD19F2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 бүлек.</w:t>
            </w: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Кайтаваз мәгарәсе.М.Галиев” Кайтаваз” Ш.Галиев Рифма.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F9653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Рафис  Корбан, Ләбиб Лерон шигырьләре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5D4C1A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F9653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3 бүлек Аю өне янында. </w:t>
            </w: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Х.Халиков “ Бии  белмәгән аю” </w:t>
            </w:r>
            <w:r w:rsidRPr="007F2004">
              <w:rPr>
                <w:rFonts w:ascii="Times New Roman" w:hAnsi="Times New Roman"/>
                <w:sz w:val="24"/>
                <w:szCs w:val="24"/>
              </w:rPr>
              <w:t xml:space="preserve">Татар </w:t>
            </w:r>
            <w:proofErr w:type="spellStart"/>
            <w:r w:rsidRPr="007F2004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7F20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2004">
              <w:rPr>
                <w:rFonts w:ascii="Times New Roman" w:hAnsi="Times New Roman"/>
                <w:sz w:val="24"/>
                <w:szCs w:val="24"/>
              </w:rPr>
              <w:t>әкияте</w:t>
            </w:r>
            <w:proofErr w:type="spellEnd"/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 Аю белән өч кыз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5D4C1A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F9653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4 бүлек Чәчәкле аланда. </w:t>
            </w: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Рәшит Бәшәр. ”Авылга кайту”,“Авазлар”. Фәнис Яруллин </w:t>
            </w:r>
          </w:p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“ Черкиләр җыры”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5D4C1A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F9653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Эльмира Шәрифуллина әкиятен уку “Бәйрәм ашы- кара –каршы “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5D4C1A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F9653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D4C1A" w:rsidRPr="005D4C1A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5 бүлек Урман мәктәбендә </w:t>
            </w: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Х.Халиков “Әллә ул да белә микән?”, Дару үләннәре.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5D4C1A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</w:tr>
      <w:tr w:rsidR="005D4C1A" w:rsidRPr="005D4C1A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Р.Миңнуллин, Ш.Галиев шигырьләрен уку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5D4C1A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</w:tr>
      <w:tr w:rsidR="005D4C1A" w:rsidRPr="005D4C1A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6 бүлек Шүрәледә кунакта. </w:t>
            </w: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Р.Кутуй. “ Төнге әкият”.</w:t>
            </w:r>
            <w:r w:rsidRPr="007F200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Р.Миңнуллин “ Шүрәлесез урман” Р.Хисмәтуллин “ “Хәерле иртә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5D4C1A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AD19F2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</w:p>
        </w:tc>
      </w:tr>
      <w:tr w:rsidR="005D4C1A" w:rsidRPr="004D0CD6" w:rsidTr="007F37A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7F2004" w:rsidRDefault="005D4C1A" w:rsidP="007F37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004">
              <w:rPr>
                <w:rFonts w:ascii="Times New Roman" w:hAnsi="Times New Roman"/>
                <w:sz w:val="24"/>
                <w:szCs w:val="24"/>
                <w:lang w:val="tt-RU"/>
              </w:rPr>
              <w:t>Резеда Вәлиева.“ Кыңгырау чәчәк” хикәясе. Х.Халиков. шигырьләрен уку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5D4C1A" w:rsidRDefault="005D4C1A" w:rsidP="007F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F9653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C1A" w:rsidRPr="004D0CD6" w:rsidRDefault="005D4C1A" w:rsidP="007F3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5D4C1A" w:rsidRDefault="005D4C1A" w:rsidP="005D4C1A">
      <w:pPr>
        <w:rPr>
          <w:lang w:val="tt-RU"/>
        </w:rPr>
      </w:pPr>
    </w:p>
    <w:p w:rsidR="005D4C1A" w:rsidRPr="004D0CD6" w:rsidRDefault="005D4C1A" w:rsidP="005D4C1A">
      <w:pPr>
        <w:rPr>
          <w:lang w:val="tt-RU"/>
        </w:rPr>
      </w:pPr>
    </w:p>
    <w:p w:rsidR="005D4C1A" w:rsidRPr="005D4C1A" w:rsidRDefault="005D4C1A">
      <w:pPr>
        <w:rPr>
          <w:lang w:val="tt-RU"/>
        </w:rPr>
      </w:pPr>
    </w:p>
    <w:sectPr w:rsidR="005D4C1A" w:rsidRPr="005D4C1A" w:rsidSect="00553C3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69E"/>
    <w:rsid w:val="0049527B"/>
    <w:rsid w:val="00553C35"/>
    <w:rsid w:val="005D4C1A"/>
    <w:rsid w:val="00D7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6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6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2</cp:revision>
  <dcterms:created xsi:type="dcterms:W3CDTF">2019-04-20T10:37:00Z</dcterms:created>
  <dcterms:modified xsi:type="dcterms:W3CDTF">2019-04-24T08:30:00Z</dcterms:modified>
</cp:coreProperties>
</file>